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B0" w:rsidRDefault="008C7DAD" w:rsidP="008C7DAD">
      <w:pPr>
        <w:jc w:val="center"/>
      </w:pPr>
      <w:r>
        <w:rPr>
          <w:noProof/>
        </w:rPr>
        <w:drawing>
          <wp:inline distT="0" distB="0" distL="0" distR="0">
            <wp:extent cx="1834086" cy="13095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 H R I V E !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25" cy="132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DAD" w:rsidRDefault="008C7DAD" w:rsidP="008C7DAD">
      <w:pPr>
        <w:jc w:val="center"/>
      </w:pPr>
    </w:p>
    <w:p w:rsidR="008C7DAD" w:rsidRDefault="008C7DAD" w:rsidP="008E5348">
      <w:pPr>
        <w:jc w:val="center"/>
        <w:rPr>
          <w:sz w:val="36"/>
          <w:szCs w:val="36"/>
        </w:rPr>
      </w:pPr>
      <w:r>
        <w:rPr>
          <w:sz w:val="36"/>
          <w:szCs w:val="36"/>
        </w:rPr>
        <w:t>Hosting a</w:t>
      </w:r>
      <w:r w:rsidRPr="008C7DAD">
        <w:rPr>
          <w:sz w:val="36"/>
          <w:szCs w:val="36"/>
        </w:rPr>
        <w:t xml:space="preserve"> Foster Care Awareness Event</w:t>
      </w:r>
    </w:p>
    <w:p w:rsidR="008C7DAD" w:rsidRDefault="008C7DAD" w:rsidP="008C7DAD">
      <w:pPr>
        <w:rPr>
          <w:sz w:val="24"/>
          <w:szCs w:val="24"/>
        </w:rPr>
      </w:pPr>
      <w:r>
        <w:rPr>
          <w:sz w:val="24"/>
          <w:szCs w:val="24"/>
        </w:rPr>
        <w:t>Logistics</w:t>
      </w:r>
    </w:p>
    <w:p w:rsidR="008C7DAD" w:rsidRDefault="008C7DAD" w:rsidP="008C7D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a time and date with your parish.  Weekday evenings work well for people with full-time jobs.  Another option is after Sunday Mass. Keep the event to 1 hour or under.</w:t>
      </w:r>
    </w:p>
    <w:p w:rsidR="008C7DAD" w:rsidRDefault="008C7DAD" w:rsidP="008C7D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Book the location on your parish campus. </w:t>
      </w:r>
    </w:p>
    <w:p w:rsidR="008C7DAD" w:rsidRDefault="008C7DAD" w:rsidP="008C7D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Technology – Projector, Screen, Microphone, Sound system for videos.</w:t>
      </w:r>
    </w:p>
    <w:p w:rsidR="00314D28" w:rsidRDefault="00314D28" w:rsidP="00314D28">
      <w:pPr>
        <w:rPr>
          <w:sz w:val="24"/>
          <w:szCs w:val="24"/>
        </w:rPr>
      </w:pPr>
      <w:r>
        <w:rPr>
          <w:sz w:val="24"/>
          <w:szCs w:val="24"/>
        </w:rPr>
        <w:t>Event Plan</w:t>
      </w:r>
    </w:p>
    <w:p w:rsidR="00314D28" w:rsidRDefault="00D71A9B" w:rsidP="00314D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Presenters:</w:t>
      </w:r>
    </w:p>
    <w:p w:rsidR="008E5348" w:rsidRDefault="00D71A9B" w:rsidP="00DF3E8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Parish Foster Ministry Coordinator</w:t>
      </w:r>
      <w:r w:rsidR="008E5348">
        <w:rPr>
          <w:sz w:val="24"/>
          <w:szCs w:val="24"/>
        </w:rPr>
        <w:t xml:space="preserve"> as the MC</w:t>
      </w:r>
    </w:p>
    <w:p w:rsidR="00D71A9B" w:rsidRDefault="00DF3E84" w:rsidP="00DF3E8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Pastor</w:t>
      </w:r>
      <w:r w:rsidR="00A17CBA">
        <w:rPr>
          <w:sz w:val="24"/>
          <w:szCs w:val="24"/>
        </w:rPr>
        <w:t xml:space="preserve"> </w:t>
      </w:r>
      <w:r w:rsidR="008E5348">
        <w:rPr>
          <w:sz w:val="24"/>
          <w:szCs w:val="24"/>
        </w:rPr>
        <w:t>or Deacon to give the opening prayer</w:t>
      </w:r>
    </w:p>
    <w:p w:rsidR="00D71A9B" w:rsidRDefault="00DF3E84" w:rsidP="00DF3E8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Personal Witness from a foster f</w:t>
      </w:r>
      <w:r w:rsidR="00D71A9B">
        <w:rPr>
          <w:sz w:val="24"/>
          <w:szCs w:val="24"/>
        </w:rPr>
        <w:t xml:space="preserve">amily or </w:t>
      </w:r>
      <w:r>
        <w:rPr>
          <w:sz w:val="24"/>
          <w:szCs w:val="24"/>
        </w:rPr>
        <w:t>an a</w:t>
      </w:r>
      <w:r w:rsidR="00D71A9B">
        <w:rPr>
          <w:sz w:val="24"/>
          <w:szCs w:val="24"/>
        </w:rPr>
        <w:t>dult who experienced foster c</w:t>
      </w:r>
      <w:r>
        <w:rPr>
          <w:sz w:val="24"/>
          <w:szCs w:val="24"/>
        </w:rPr>
        <w:t xml:space="preserve">are as a child </w:t>
      </w:r>
      <w:r w:rsidR="00EE5F34">
        <w:rPr>
          <w:sz w:val="24"/>
          <w:szCs w:val="24"/>
        </w:rPr>
        <w:t xml:space="preserve">(Ideally ask someone from your parish community or contact </w:t>
      </w:r>
      <w:hyperlink r:id="rId6" w:history="1">
        <w:r w:rsidR="00EE5F34" w:rsidRPr="00453EEF">
          <w:rPr>
            <w:rStyle w:val="Hyperlink"/>
            <w:sz w:val="24"/>
            <w:szCs w:val="24"/>
          </w:rPr>
          <w:t>dniesen@archkck.org</w:t>
        </w:r>
      </w:hyperlink>
      <w:r w:rsidR="00EE5F34">
        <w:rPr>
          <w:sz w:val="24"/>
          <w:szCs w:val="24"/>
        </w:rPr>
        <w:t xml:space="preserve"> for suggestions)</w:t>
      </w:r>
      <w:bookmarkStart w:id="0" w:name="_GoBack"/>
      <w:bookmarkEnd w:id="0"/>
    </w:p>
    <w:p w:rsidR="00D71A9B" w:rsidRDefault="00DF3E84" w:rsidP="00DF3E8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71A9B">
        <w:rPr>
          <w:sz w:val="24"/>
          <w:szCs w:val="24"/>
        </w:rPr>
        <w:t>Representative from a Foster Care Agency:</w:t>
      </w:r>
    </w:p>
    <w:p w:rsidR="00D71A9B" w:rsidRDefault="00DF3E84" w:rsidP="00DF3E84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KVC – Brandy Bartlett, Community Resource Specialist, 913.499.800/913.335.4103; </w:t>
      </w:r>
      <w:hyperlink r:id="rId7" w:history="1">
        <w:r w:rsidRPr="00453EEF">
          <w:rPr>
            <w:rStyle w:val="Hyperlink"/>
            <w:sz w:val="24"/>
            <w:szCs w:val="24"/>
          </w:rPr>
          <w:t>bbartlett@kvc.org</w:t>
        </w:r>
      </w:hyperlink>
    </w:p>
    <w:p w:rsidR="00DF3E84" w:rsidRPr="008E5348" w:rsidRDefault="00DF3E84" w:rsidP="00DF3E84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8E5348">
        <w:rPr>
          <w:rFonts w:cstheme="minorHAnsi"/>
          <w:sz w:val="24"/>
          <w:szCs w:val="24"/>
        </w:rPr>
        <w:t xml:space="preserve">Cornerstones of Care – Nancy </w:t>
      </w:r>
      <w:proofErr w:type="spellStart"/>
      <w:r w:rsidRPr="008E5348">
        <w:rPr>
          <w:rFonts w:cstheme="minorHAnsi"/>
          <w:sz w:val="24"/>
          <w:szCs w:val="24"/>
        </w:rPr>
        <w:t>Killingsworth</w:t>
      </w:r>
      <w:proofErr w:type="spellEnd"/>
      <w:r w:rsidRPr="008E5348">
        <w:rPr>
          <w:rFonts w:cstheme="minorHAnsi"/>
          <w:sz w:val="24"/>
          <w:szCs w:val="24"/>
        </w:rPr>
        <w:t xml:space="preserve">, </w:t>
      </w:r>
      <w:hyperlink r:id="rId8" w:tgtFrame="_blank" w:history="1">
        <w:r w:rsidRPr="008E5348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nancy.killingsworth@cornerstonesofcare.org</w:t>
        </w:r>
      </w:hyperlink>
    </w:p>
    <w:p w:rsidR="00DF3E84" w:rsidRPr="008E5348" w:rsidRDefault="00DF3E84" w:rsidP="00DF3E84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8E5348">
        <w:rPr>
          <w:rFonts w:cstheme="minorHAnsi"/>
          <w:sz w:val="24"/>
          <w:szCs w:val="24"/>
        </w:rPr>
        <w:t>Saint Francis Ministries (saintfrancisministries.org)</w:t>
      </w:r>
    </w:p>
    <w:p w:rsidR="00DF3E84" w:rsidRPr="008E5348" w:rsidRDefault="00DF3E84" w:rsidP="00DF3E84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8E5348">
        <w:rPr>
          <w:rFonts w:cstheme="minorHAnsi"/>
          <w:sz w:val="24"/>
          <w:szCs w:val="24"/>
        </w:rPr>
        <w:t>TFI Family Services (tfifamily.org)</w:t>
      </w:r>
    </w:p>
    <w:p w:rsidR="00AF2C32" w:rsidRPr="00AF2C32" w:rsidRDefault="00DF3E84" w:rsidP="00AF2C32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8E5348">
        <w:rPr>
          <w:rFonts w:cstheme="minorHAnsi"/>
          <w:sz w:val="24"/>
          <w:szCs w:val="24"/>
        </w:rPr>
        <w:t>DCCCA – (dccca.org)</w:t>
      </w:r>
    </w:p>
    <w:p w:rsidR="00DF3E84" w:rsidRPr="008E5348" w:rsidRDefault="00DF3E84" w:rsidP="00DF3E8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E5348">
        <w:rPr>
          <w:rFonts w:cstheme="minorHAnsi"/>
          <w:sz w:val="24"/>
          <w:szCs w:val="24"/>
        </w:rPr>
        <w:t>Content</w:t>
      </w:r>
    </w:p>
    <w:p w:rsidR="00DF3E84" w:rsidRPr="008E5348" w:rsidRDefault="008E5348" w:rsidP="00DF3E8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E5348">
        <w:rPr>
          <w:rFonts w:cstheme="minorHAnsi"/>
          <w:sz w:val="24"/>
          <w:szCs w:val="24"/>
        </w:rPr>
        <w:t>A</w:t>
      </w:r>
      <w:r w:rsidR="00C964AD" w:rsidRPr="008E5348">
        <w:rPr>
          <w:rFonts w:cstheme="minorHAnsi"/>
          <w:sz w:val="24"/>
          <w:szCs w:val="24"/>
        </w:rPr>
        <w:t xml:space="preserve">rchbishop </w:t>
      </w:r>
      <w:proofErr w:type="spellStart"/>
      <w:r w:rsidR="00C964AD" w:rsidRPr="008E5348">
        <w:rPr>
          <w:rFonts w:cstheme="minorHAnsi"/>
          <w:sz w:val="24"/>
          <w:szCs w:val="24"/>
        </w:rPr>
        <w:t>Naumann’s</w:t>
      </w:r>
      <w:proofErr w:type="spellEnd"/>
      <w:r w:rsidR="00C964AD" w:rsidRPr="008E5348">
        <w:rPr>
          <w:rFonts w:cstheme="minorHAnsi"/>
          <w:sz w:val="24"/>
          <w:szCs w:val="24"/>
        </w:rPr>
        <w:t xml:space="preserve"> video message – </w:t>
      </w:r>
      <w:hyperlink r:id="rId9" w:history="1">
        <w:r w:rsidR="00C964AD" w:rsidRPr="008E5348">
          <w:rPr>
            <w:rStyle w:val="Hyperlink"/>
            <w:rFonts w:cstheme="minorHAnsi"/>
            <w:sz w:val="24"/>
            <w:szCs w:val="24"/>
          </w:rPr>
          <w:t>www.archkcks.org/foster</w:t>
        </w:r>
      </w:hyperlink>
    </w:p>
    <w:p w:rsidR="00C964AD" w:rsidRPr="008E5348" w:rsidRDefault="008E5348" w:rsidP="00C964A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E5348">
        <w:rPr>
          <w:rFonts w:cstheme="minorHAnsi"/>
          <w:sz w:val="24"/>
          <w:szCs w:val="24"/>
        </w:rPr>
        <w:t>F</w:t>
      </w:r>
      <w:r w:rsidR="00C964AD" w:rsidRPr="008E5348">
        <w:rPr>
          <w:rFonts w:cstheme="minorHAnsi"/>
          <w:sz w:val="24"/>
          <w:szCs w:val="24"/>
        </w:rPr>
        <w:t xml:space="preserve">oster care awareness video.  We like the one from “Live the Promise” found at: </w:t>
      </w:r>
      <w:hyperlink r:id="rId10" w:history="1">
        <w:r w:rsidR="00A17CBA" w:rsidRPr="008E5348">
          <w:rPr>
            <w:rStyle w:val="Hyperlink"/>
            <w:rFonts w:cstheme="minorHAnsi"/>
            <w:sz w:val="24"/>
            <w:szCs w:val="24"/>
          </w:rPr>
          <w:t>https://archkcks.com/foster/how-can-my-parish-help</w:t>
        </w:r>
      </w:hyperlink>
    </w:p>
    <w:p w:rsidR="00A17CBA" w:rsidRPr="008E5348" w:rsidRDefault="008E5348" w:rsidP="00A17CB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E5348">
        <w:rPr>
          <w:rFonts w:cstheme="minorHAnsi"/>
          <w:sz w:val="24"/>
          <w:szCs w:val="24"/>
        </w:rPr>
        <w:t>K</w:t>
      </w:r>
      <w:r w:rsidR="00A17CBA" w:rsidRPr="008E5348">
        <w:rPr>
          <w:rFonts w:cstheme="minorHAnsi"/>
          <w:sz w:val="24"/>
          <w:szCs w:val="24"/>
        </w:rPr>
        <w:t xml:space="preserve">ey statistics and information of the current state of the foster care system in Kansas found at </w:t>
      </w:r>
      <w:r w:rsidR="00067588" w:rsidRPr="008E5348">
        <w:rPr>
          <w:rFonts w:cstheme="minorHAnsi"/>
          <w:sz w:val="24"/>
          <w:szCs w:val="24"/>
        </w:rPr>
        <w:t>www.</w:t>
      </w:r>
      <w:r w:rsidR="00A17CBA" w:rsidRPr="008E5348">
        <w:rPr>
          <w:rFonts w:cstheme="minorHAnsi"/>
          <w:sz w:val="24"/>
          <w:szCs w:val="24"/>
        </w:rPr>
        <w:t>archkcks.com/foster/how-can-my-parish-help.</w:t>
      </w:r>
    </w:p>
    <w:p w:rsidR="00A17CBA" w:rsidRDefault="00A17CBA" w:rsidP="008E5348">
      <w:pPr>
        <w:ind w:left="10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716772" cy="2037580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State of Foster Care in K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714" cy="206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CBA" w:rsidRDefault="008E5348" w:rsidP="00A17CB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17CBA">
        <w:rPr>
          <w:sz w:val="24"/>
          <w:szCs w:val="24"/>
        </w:rPr>
        <w:t>ersonal witness story by a foster family or an adult who was in foster care as a child.</w:t>
      </w:r>
    </w:p>
    <w:p w:rsidR="00A17CBA" w:rsidRDefault="00A17CBA" w:rsidP="00A17CB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Presentation by a Foster Agency Representative explaining what it means to be a foster parent, why there is a need for more foster families, and t</w:t>
      </w:r>
      <w:r w:rsidR="00067588">
        <w:rPr>
          <w:sz w:val="24"/>
          <w:szCs w:val="24"/>
        </w:rPr>
        <w:t>he process of becoming a licensed foster family.</w:t>
      </w:r>
    </w:p>
    <w:p w:rsidR="00067588" w:rsidRPr="00067588" w:rsidRDefault="008E5348" w:rsidP="00A17CB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T</w:t>
      </w:r>
      <w:r w:rsidR="00067588">
        <w:rPr>
          <w:sz w:val="24"/>
          <w:szCs w:val="24"/>
        </w:rPr>
        <w:t xml:space="preserve">he next </w:t>
      </w:r>
      <w:r w:rsidR="00067588" w:rsidRPr="00067588">
        <w:rPr>
          <w:rFonts w:cstheme="minorHAnsi"/>
          <w:bCs/>
          <w:sz w:val="24"/>
          <w:szCs w:val="24"/>
          <w:shd w:val="clear" w:color="auto" w:fill="FFFFFF"/>
        </w:rPr>
        <w:t>TIPS-MAPP (</w:t>
      </w:r>
      <w:r w:rsidR="00067588" w:rsidRPr="00067588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067588" w:rsidRPr="00067588">
        <w:rPr>
          <w:rFonts w:cstheme="minorHAnsi"/>
          <w:bCs/>
          <w:sz w:val="24"/>
          <w:szCs w:val="24"/>
          <w:shd w:val="clear" w:color="auto" w:fill="FFFFFF"/>
        </w:rPr>
        <w:t>rauma </w:t>
      </w:r>
      <w:r w:rsidR="00067588" w:rsidRPr="00067588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067588" w:rsidRPr="00067588">
        <w:rPr>
          <w:rFonts w:cstheme="minorHAnsi"/>
          <w:bCs/>
          <w:sz w:val="24"/>
          <w:szCs w:val="24"/>
          <w:shd w:val="clear" w:color="auto" w:fill="FFFFFF"/>
        </w:rPr>
        <w:t>nformed </w:t>
      </w:r>
      <w:r w:rsidR="00067588" w:rsidRPr="00067588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067588" w:rsidRPr="00067588">
        <w:rPr>
          <w:rFonts w:cstheme="minorHAnsi"/>
          <w:bCs/>
          <w:sz w:val="24"/>
          <w:szCs w:val="24"/>
          <w:shd w:val="clear" w:color="auto" w:fill="FFFFFF"/>
        </w:rPr>
        <w:t>artnering for </w:t>
      </w:r>
      <w:r w:rsidR="00067588" w:rsidRPr="00067588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067588" w:rsidRPr="00067588">
        <w:rPr>
          <w:rFonts w:cstheme="minorHAnsi"/>
          <w:bCs/>
          <w:sz w:val="24"/>
          <w:szCs w:val="24"/>
          <w:shd w:val="clear" w:color="auto" w:fill="FFFFFF"/>
        </w:rPr>
        <w:t>afety and Permanence and </w:t>
      </w:r>
      <w:r w:rsidR="00067588" w:rsidRPr="00067588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067588" w:rsidRPr="00067588">
        <w:rPr>
          <w:rFonts w:cstheme="minorHAnsi"/>
          <w:bCs/>
          <w:sz w:val="24"/>
          <w:szCs w:val="24"/>
          <w:shd w:val="clear" w:color="auto" w:fill="FFFFFF"/>
        </w:rPr>
        <w:t>odel </w:t>
      </w:r>
      <w:r w:rsidR="00067588" w:rsidRPr="00067588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067588" w:rsidRPr="00067588">
        <w:rPr>
          <w:rFonts w:cstheme="minorHAnsi"/>
          <w:bCs/>
          <w:sz w:val="24"/>
          <w:szCs w:val="24"/>
          <w:shd w:val="clear" w:color="auto" w:fill="FFFFFF"/>
        </w:rPr>
        <w:t>pproach to </w:t>
      </w:r>
      <w:r w:rsidR="00067588" w:rsidRPr="00067588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067588" w:rsidRPr="00067588">
        <w:rPr>
          <w:rFonts w:cstheme="minorHAnsi"/>
          <w:bCs/>
          <w:sz w:val="24"/>
          <w:szCs w:val="24"/>
          <w:shd w:val="clear" w:color="auto" w:fill="FFFFFF"/>
        </w:rPr>
        <w:t>artnerships in </w:t>
      </w:r>
      <w:r w:rsidR="00067588" w:rsidRPr="00067588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067588" w:rsidRPr="00067588">
        <w:rPr>
          <w:rFonts w:cstheme="minorHAnsi"/>
          <w:bCs/>
          <w:sz w:val="24"/>
          <w:szCs w:val="24"/>
          <w:shd w:val="clear" w:color="auto" w:fill="FFFFFF"/>
        </w:rPr>
        <w:t>arenting)</w:t>
      </w:r>
      <w:r w:rsidR="00067588">
        <w:rPr>
          <w:rFonts w:cstheme="minorHAnsi"/>
          <w:bCs/>
          <w:sz w:val="24"/>
          <w:szCs w:val="24"/>
          <w:shd w:val="clear" w:color="auto" w:fill="FFFFFF"/>
        </w:rPr>
        <w:t xml:space="preserve"> training.</w:t>
      </w:r>
    </w:p>
    <w:p w:rsidR="00067588" w:rsidRPr="008E5348" w:rsidRDefault="00067588" w:rsidP="008E5348">
      <w:pPr>
        <w:pStyle w:val="ListParagraph"/>
        <w:ind w:left="1440"/>
        <w:rPr>
          <w:rFonts w:cstheme="minorHAnsi"/>
          <w:b/>
          <w:sz w:val="24"/>
          <w:szCs w:val="24"/>
        </w:rPr>
      </w:pPr>
      <w:r w:rsidRPr="008E5348">
        <w:rPr>
          <w:rFonts w:cstheme="minorHAnsi"/>
          <w:b/>
          <w:bCs/>
          <w:sz w:val="24"/>
          <w:szCs w:val="24"/>
          <w:shd w:val="clear" w:color="auto" w:fill="FFFFFF"/>
        </w:rPr>
        <w:t>Have a sign-up or registration table to register families the night of the event.</w:t>
      </w:r>
    </w:p>
    <w:p w:rsidR="00067588" w:rsidRPr="008E5348" w:rsidRDefault="00067588" w:rsidP="00A17CB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 xml:space="preserve">OPTIONAL: Share other opportunities for people to get involved in your parish ministry using the “Levels of Engagement” suggested actions found at </w:t>
      </w:r>
      <w:hyperlink r:id="rId12" w:history="1">
        <w:r w:rsidR="004E1A0B" w:rsidRPr="00453EEF">
          <w:rPr>
            <w:rStyle w:val="Hyperlink"/>
            <w:sz w:val="24"/>
            <w:szCs w:val="24"/>
          </w:rPr>
          <w:t>www.archkcks.com/foster/how-can-my-parish-help</w:t>
        </w:r>
      </w:hyperlink>
      <w:r>
        <w:rPr>
          <w:sz w:val="24"/>
          <w:szCs w:val="24"/>
        </w:rPr>
        <w:t>.</w:t>
      </w:r>
      <w:r w:rsidR="008E5348">
        <w:rPr>
          <w:sz w:val="24"/>
          <w:szCs w:val="24"/>
        </w:rPr>
        <w:t xml:space="preserve">  Consider </w:t>
      </w:r>
      <w:r w:rsidR="004E1A0B">
        <w:rPr>
          <w:sz w:val="24"/>
          <w:szCs w:val="24"/>
        </w:rPr>
        <w:t>invit</w:t>
      </w:r>
      <w:r w:rsidR="008E5348">
        <w:rPr>
          <w:sz w:val="24"/>
          <w:szCs w:val="24"/>
        </w:rPr>
        <w:t>ing</w:t>
      </w:r>
      <w:r w:rsidR="004E1A0B">
        <w:rPr>
          <w:sz w:val="24"/>
          <w:szCs w:val="24"/>
        </w:rPr>
        <w:t xml:space="preserve"> representatives </w:t>
      </w:r>
      <w:r w:rsidR="008E5348">
        <w:rPr>
          <w:sz w:val="24"/>
          <w:szCs w:val="24"/>
        </w:rPr>
        <w:t xml:space="preserve">or have information </w:t>
      </w:r>
      <w:r w:rsidR="004E1A0B">
        <w:rPr>
          <w:sz w:val="24"/>
          <w:szCs w:val="24"/>
        </w:rPr>
        <w:t>from our community partners such as Care Portal (careportal.org) or Joy Meadows (joymeadows.org)</w:t>
      </w:r>
      <w:r w:rsidR="00F61C31">
        <w:rPr>
          <w:sz w:val="24"/>
          <w:szCs w:val="24"/>
        </w:rPr>
        <w:t>.</w:t>
      </w:r>
    </w:p>
    <w:p w:rsidR="008E5348" w:rsidRPr="008E5348" w:rsidRDefault="008E5348" w:rsidP="008E5348">
      <w:pPr>
        <w:ind w:left="108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2931719" cy="219878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ases of the Church's Foster Response (4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327" cy="22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32" w:rsidRPr="00AF2C32" w:rsidRDefault="00AF2C32" w:rsidP="00A17CB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Archdiocesan Foster Ministry website: </w:t>
      </w:r>
      <w:hyperlink r:id="rId14" w:history="1">
        <w:r w:rsidRPr="00453EEF">
          <w:rPr>
            <w:rStyle w:val="Hyperlink"/>
            <w:rFonts w:cstheme="minorHAnsi"/>
            <w:sz w:val="24"/>
            <w:szCs w:val="24"/>
          </w:rPr>
          <w:t>www.archkcks.com/foster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8E5348" w:rsidRDefault="00AF2C32" w:rsidP="00A17CB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S</w:t>
      </w:r>
      <w:r w:rsidR="00F61C31">
        <w:rPr>
          <w:rFonts w:cstheme="minorHAnsi"/>
          <w:bCs/>
          <w:sz w:val="24"/>
          <w:szCs w:val="24"/>
          <w:shd w:val="clear" w:color="auto" w:fill="FFFFFF"/>
        </w:rPr>
        <w:t>ign</w:t>
      </w:r>
      <w:r w:rsidR="00F61C31" w:rsidRPr="00F61C3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up</w:t>
      </w:r>
      <w:r w:rsidR="00F61C3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or </w:t>
      </w:r>
      <w:r w:rsidR="00F61C31">
        <w:rPr>
          <w:rFonts w:cstheme="minorHAnsi"/>
          <w:sz w:val="24"/>
          <w:szCs w:val="24"/>
        </w:rPr>
        <w:t>QR code) for those interested in joining your Parish Foster Ministry Team.</w:t>
      </w:r>
    </w:p>
    <w:p w:rsidR="008E5348" w:rsidRDefault="008E5348" w:rsidP="00A17CB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ASK – remember to specifically ask families to </w:t>
      </w:r>
      <w:r w:rsidR="00AF2C32">
        <w:rPr>
          <w:rFonts w:cstheme="minorHAnsi"/>
          <w:sz w:val="24"/>
          <w:szCs w:val="24"/>
        </w:rPr>
        <w:t>take the next step to become licensed foster families.  Invoke the Holy Spirit to move hearts.</w:t>
      </w:r>
    </w:p>
    <w:p w:rsidR="008C7DAD" w:rsidRPr="00AF2C32" w:rsidRDefault="008E5348" w:rsidP="008E534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C7DAD" w:rsidRPr="008E5348">
        <w:rPr>
          <w:sz w:val="24"/>
          <w:szCs w:val="24"/>
        </w:rPr>
        <w:lastRenderedPageBreak/>
        <w:t>Promotion</w:t>
      </w:r>
    </w:p>
    <w:p w:rsidR="008C7DAD" w:rsidRDefault="008C7DAD" w:rsidP="008C7D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Design a grap</w:t>
      </w:r>
      <w:r w:rsidR="00067588">
        <w:rPr>
          <w:sz w:val="24"/>
          <w:szCs w:val="24"/>
        </w:rPr>
        <w:t>hic for your event.  It is recommended</w:t>
      </w:r>
      <w:r w:rsidR="008E5348">
        <w:rPr>
          <w:sz w:val="24"/>
          <w:szCs w:val="24"/>
        </w:rPr>
        <w:t xml:space="preserve"> to design it in a social media post</w:t>
      </w:r>
      <w:r>
        <w:rPr>
          <w:sz w:val="24"/>
          <w:szCs w:val="24"/>
        </w:rPr>
        <w:t xml:space="preserve"> size, a flyer size and a poster size.  Contact </w:t>
      </w:r>
      <w:hyperlink r:id="rId15" w:history="1">
        <w:r w:rsidRPr="00453EEF">
          <w:rPr>
            <w:rStyle w:val="Hyperlink"/>
            <w:sz w:val="24"/>
            <w:szCs w:val="24"/>
          </w:rPr>
          <w:t>mjoerger@archkck.org</w:t>
        </w:r>
      </w:hyperlink>
      <w:r>
        <w:rPr>
          <w:sz w:val="24"/>
          <w:szCs w:val="24"/>
        </w:rPr>
        <w:t xml:space="preserve"> in the </w:t>
      </w:r>
      <w:r w:rsidR="008E5348">
        <w:rPr>
          <w:sz w:val="24"/>
          <w:szCs w:val="24"/>
        </w:rPr>
        <w:t>Pro-life</w:t>
      </w:r>
      <w:r>
        <w:rPr>
          <w:sz w:val="24"/>
          <w:szCs w:val="24"/>
        </w:rPr>
        <w:t xml:space="preserve"> Office for design templates.</w:t>
      </w:r>
    </w:p>
    <w:p w:rsidR="008C7DAD" w:rsidRDefault="008C7DAD" w:rsidP="008C7D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Start promoting 2-3 weeks before the event.</w:t>
      </w:r>
    </w:p>
    <w:p w:rsidR="008C7DAD" w:rsidRDefault="008C7DAD" w:rsidP="008C7D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Promote the event </w:t>
      </w:r>
      <w:r w:rsidR="00F61C31">
        <w:rPr>
          <w:sz w:val="24"/>
          <w:szCs w:val="24"/>
        </w:rPr>
        <w:t>in your parish bulletin, through</w:t>
      </w:r>
      <w:r>
        <w:rPr>
          <w:sz w:val="24"/>
          <w:szCs w:val="24"/>
        </w:rPr>
        <w:t xml:space="preserve"> parish social media</w:t>
      </w:r>
      <w:r w:rsidR="008E5348">
        <w:rPr>
          <w:sz w:val="24"/>
          <w:szCs w:val="24"/>
        </w:rPr>
        <w:t xml:space="preserve"> channels,</w:t>
      </w:r>
      <w:r w:rsidR="00F61C31">
        <w:rPr>
          <w:sz w:val="24"/>
          <w:szCs w:val="24"/>
        </w:rPr>
        <w:t xml:space="preserve"> e-communication</w:t>
      </w:r>
      <w:r w:rsidR="008E5348">
        <w:rPr>
          <w:sz w:val="24"/>
          <w:szCs w:val="24"/>
        </w:rPr>
        <w:t>s</w:t>
      </w:r>
      <w:r w:rsidR="00F61C31">
        <w:rPr>
          <w:sz w:val="24"/>
          <w:szCs w:val="24"/>
        </w:rPr>
        <w:t>, personal invitation,</w:t>
      </w:r>
      <w:r w:rsidR="008E5348">
        <w:rPr>
          <w:sz w:val="24"/>
          <w:szCs w:val="24"/>
        </w:rPr>
        <w:t xml:space="preserve"> or with flyers/</w:t>
      </w:r>
      <w:r>
        <w:rPr>
          <w:sz w:val="24"/>
          <w:szCs w:val="24"/>
        </w:rPr>
        <w:t>posters.</w:t>
      </w:r>
    </w:p>
    <w:p w:rsidR="008E5348" w:rsidRDefault="008E5348" w:rsidP="008C7D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intentional about sharing the invitation with leaders of your large parish groups – Knights of Columbus, School Families, Parents of Young Children, Christ Renews His Parish teams, etc.</w:t>
      </w:r>
    </w:p>
    <w:p w:rsidR="00067588" w:rsidRPr="00A17CBA" w:rsidRDefault="00067588" w:rsidP="000675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Ask your pastor if you can play a foster care awareness video after Mass </w:t>
      </w:r>
      <w:r w:rsidR="00F61C31">
        <w:rPr>
          <w:sz w:val="24"/>
          <w:szCs w:val="24"/>
        </w:rPr>
        <w:t xml:space="preserve">a week or two prior the event </w:t>
      </w:r>
      <w:r>
        <w:rPr>
          <w:sz w:val="24"/>
          <w:szCs w:val="24"/>
        </w:rPr>
        <w:t xml:space="preserve">to increase interest.  </w:t>
      </w:r>
      <w:r>
        <w:t xml:space="preserve">We like the one from “Live the Promise” found at: </w:t>
      </w:r>
      <w:hyperlink r:id="rId16" w:history="1">
        <w:r w:rsidRPr="00453EEF">
          <w:rPr>
            <w:rStyle w:val="Hyperlink"/>
          </w:rPr>
          <w:t>https://archkcks.com/foster/how-can-my-parish-help</w:t>
        </w:r>
      </w:hyperlink>
      <w:r w:rsidR="004E1A0B">
        <w:t xml:space="preserve">.  There are other good </w:t>
      </w:r>
      <w:r w:rsidR="00F61C31">
        <w:t xml:space="preserve">video </w:t>
      </w:r>
      <w:r w:rsidR="004E1A0B">
        <w:t>options available.</w:t>
      </w:r>
      <w:r w:rsidR="00F61C31">
        <w:t xml:space="preserve">  If your church does not have video/audio capabilities, ask your pastor if someone could do a personal invitation during announcements at all Masses a week or two prior to increase interest. </w:t>
      </w:r>
    </w:p>
    <w:p w:rsidR="008C7DAD" w:rsidRPr="008C7DAD" w:rsidRDefault="008C7DAD" w:rsidP="00F61C31">
      <w:pPr>
        <w:pStyle w:val="ListParagraph"/>
        <w:rPr>
          <w:sz w:val="24"/>
          <w:szCs w:val="24"/>
        </w:rPr>
      </w:pPr>
    </w:p>
    <w:p w:rsidR="008C7DAD" w:rsidRPr="008C7DAD" w:rsidRDefault="008C7DAD" w:rsidP="008C7DAD">
      <w:pPr>
        <w:rPr>
          <w:sz w:val="24"/>
          <w:szCs w:val="24"/>
        </w:rPr>
      </w:pPr>
    </w:p>
    <w:sectPr w:rsidR="008C7DAD" w:rsidRPr="008C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0633"/>
    <w:multiLevelType w:val="hybridMultilevel"/>
    <w:tmpl w:val="41E43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468B"/>
    <w:multiLevelType w:val="hybridMultilevel"/>
    <w:tmpl w:val="9BFC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60B66"/>
    <w:multiLevelType w:val="hybridMultilevel"/>
    <w:tmpl w:val="81E0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AD"/>
    <w:rsid w:val="00067588"/>
    <w:rsid w:val="00285DF6"/>
    <w:rsid w:val="00314D28"/>
    <w:rsid w:val="004E1A0B"/>
    <w:rsid w:val="008A02D9"/>
    <w:rsid w:val="008C7DAD"/>
    <w:rsid w:val="008E5348"/>
    <w:rsid w:val="00A17CBA"/>
    <w:rsid w:val="00AF2C32"/>
    <w:rsid w:val="00C87C50"/>
    <w:rsid w:val="00C964AD"/>
    <w:rsid w:val="00D71A9B"/>
    <w:rsid w:val="00DF3E84"/>
    <w:rsid w:val="00EE5F34"/>
    <w:rsid w:val="00F6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5343"/>
  <w15:chartTrackingRefBased/>
  <w15:docId w15:val="{EB9CE080-9900-422F-AEC8-300AB6F5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DA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67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killingsworth@cornerstonesofcare.org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bartlett@kvc.org" TargetMode="External"/><Relationship Id="rId12" Type="http://schemas.openxmlformats.org/officeDocument/2006/relationships/hyperlink" Target="http://www.archkcks.com/foster/how-can-my-parish-hel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chkcks.com/foster/how-can-my-parish-hel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niesen@archkck.org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mailto:mjoerger@archkck.org" TargetMode="External"/><Relationship Id="rId10" Type="http://schemas.openxmlformats.org/officeDocument/2006/relationships/hyperlink" Target="https://archkcks.com/foster/how-can-my-parish-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kcks.org/foster" TargetMode="External"/><Relationship Id="rId14" Type="http://schemas.openxmlformats.org/officeDocument/2006/relationships/hyperlink" Target="http://www.archkcks.com/f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Kansas City in Kansas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Niesen</dc:creator>
  <cp:keywords/>
  <dc:description/>
  <cp:lastModifiedBy>Debra Niesen</cp:lastModifiedBy>
  <cp:revision>2</cp:revision>
  <dcterms:created xsi:type="dcterms:W3CDTF">2022-11-16T02:21:00Z</dcterms:created>
  <dcterms:modified xsi:type="dcterms:W3CDTF">2022-11-16T14:39:00Z</dcterms:modified>
</cp:coreProperties>
</file>